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15E66" w14:textId="54769A4D" w:rsidR="008B5A30" w:rsidRPr="008B5A30" w:rsidRDefault="0005195A" w:rsidP="00754309">
      <w:pPr>
        <w:spacing w:before="100" w:beforeAutospacing="1" w:after="100" w:afterAutospacing="1" w:line="240" w:lineRule="auto"/>
        <w:ind w:left="-567" w:right="-141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tabela de pareceres</w:t>
      </w:r>
    </w:p>
    <w:p w14:paraId="212F4812" w14:textId="00C68C98" w:rsidR="008B5A30" w:rsidRPr="00754309" w:rsidRDefault="008B5A30" w:rsidP="00754309">
      <w:pPr>
        <w:spacing w:before="100" w:beforeAutospacing="1" w:after="100" w:afterAutospacing="1" w:line="240" w:lineRule="auto"/>
        <w:ind w:left="-567" w:right="-141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5430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CRITÉRIOS </w:t>
      </w:r>
      <w:r w:rsidR="006C60B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</w:t>
      </w:r>
      <w:r w:rsidRPr="0075430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AVALIAÇÃO </w:t>
      </w:r>
      <w:r w:rsidR="006C60BB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do projeto</w:t>
      </w:r>
      <w:r w:rsidRPr="00754309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CULTURAL</w:t>
      </w:r>
    </w:p>
    <w:p w14:paraId="312BDAEF" w14:textId="477C6CEE" w:rsidR="00F22590" w:rsidRPr="00735105" w:rsidRDefault="00F22590" w:rsidP="00F22590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5105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>
        <w:rPr>
          <w:rFonts w:ascii="Arial" w:hAnsi="Arial" w:cs="Arial"/>
          <w:b/>
          <w:sz w:val="24"/>
          <w:szCs w:val="24"/>
          <w:u w:val="single"/>
        </w:rPr>
        <w:t>08</w:t>
      </w:r>
      <w:r w:rsidRPr="0073510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–</w:t>
      </w:r>
      <w:r w:rsidRPr="00735105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CRITERIOS DE AVALIAÇÃO DO PROJETO</w:t>
      </w:r>
    </w:p>
    <w:p w14:paraId="4C1774BE" w14:textId="0493156F" w:rsidR="008B5A30" w:rsidRPr="00754309" w:rsidRDefault="008B5A30" w:rsidP="00754309">
      <w:pPr>
        <w:spacing w:before="120" w:after="120" w:line="240" w:lineRule="auto"/>
        <w:ind w:left="-567" w:right="-141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p w14:paraId="3DAB608F" w14:textId="34306096" w:rsidR="008B5A30" w:rsidRPr="00754309" w:rsidRDefault="008B5A30" w:rsidP="00754309">
      <w:pPr>
        <w:pStyle w:val="textojustificado"/>
        <w:spacing w:before="120" w:beforeAutospacing="0" w:after="120" w:afterAutospacing="0"/>
        <w:ind w:left="-567" w:right="-141"/>
        <w:jc w:val="both"/>
        <w:rPr>
          <w:rFonts w:ascii="Arial" w:hAnsi="Arial" w:cs="Arial"/>
          <w:color w:val="000000"/>
        </w:rPr>
      </w:pPr>
      <w:r w:rsidRPr="00754309">
        <w:rPr>
          <w:rFonts w:ascii="Arial" w:hAnsi="Arial" w:cs="Arial"/>
          <w:color w:val="000000"/>
        </w:rPr>
        <w:t xml:space="preserve">As comissões de seleção </w:t>
      </w:r>
      <w:r w:rsidR="00182203" w:rsidRPr="00754309">
        <w:rPr>
          <w:rFonts w:ascii="Arial" w:hAnsi="Arial" w:cs="Arial"/>
          <w:color w:val="000000"/>
        </w:rPr>
        <w:t>atribuirão</w:t>
      </w:r>
      <w:r w:rsidRPr="00754309">
        <w:rPr>
          <w:rFonts w:ascii="Arial" w:hAnsi="Arial" w:cs="Arial"/>
          <w:color w:val="000000"/>
        </w:rPr>
        <w:t xml:space="preserve"> notas de 0 a 10 pontos a cada um dos </w:t>
      </w:r>
      <w:r w:rsidR="00BE2B83" w:rsidRPr="00754309">
        <w:rPr>
          <w:rFonts w:ascii="Arial" w:hAnsi="Arial" w:cs="Arial"/>
          <w:color w:val="000000"/>
        </w:rPr>
        <w:t>critérios</w:t>
      </w:r>
      <w:r w:rsidRPr="00754309">
        <w:rPr>
          <w:rFonts w:ascii="Arial" w:hAnsi="Arial" w:cs="Arial"/>
          <w:color w:val="000000"/>
        </w:rPr>
        <w:t xml:space="preserve"> de </w:t>
      </w:r>
      <w:r w:rsidR="00182203" w:rsidRPr="00754309">
        <w:rPr>
          <w:rFonts w:ascii="Arial" w:hAnsi="Arial" w:cs="Arial"/>
          <w:color w:val="000000"/>
        </w:rPr>
        <w:t>avaliação</w:t>
      </w:r>
      <w:r w:rsidRPr="00754309">
        <w:rPr>
          <w:rFonts w:ascii="Arial" w:hAnsi="Arial" w:cs="Arial"/>
          <w:color w:val="000000"/>
        </w:rPr>
        <w:t xml:space="preserve"> de cada projeto, conforme </w:t>
      </w:r>
      <w:r w:rsidR="00BE2B83" w:rsidRPr="00754309">
        <w:rPr>
          <w:rFonts w:ascii="Arial" w:hAnsi="Arial" w:cs="Arial"/>
          <w:color w:val="000000"/>
        </w:rPr>
        <w:t>tabela</w:t>
      </w:r>
      <w:r w:rsidRPr="00754309">
        <w:rPr>
          <w:rFonts w:ascii="Arial" w:hAnsi="Arial" w:cs="Arial"/>
          <w:color w:val="000000"/>
        </w:rPr>
        <w:t xml:space="preserve"> a seguir:</w:t>
      </w:r>
    </w:p>
    <w:p w14:paraId="45BF7E7C" w14:textId="5FACFB9F" w:rsidR="0005195A" w:rsidRPr="00754309" w:rsidRDefault="00AF6483" w:rsidP="00754309">
      <w:pPr>
        <w:pStyle w:val="textojustificado"/>
        <w:spacing w:before="120" w:beforeAutospacing="0" w:after="120" w:afterAutospacing="0"/>
        <w:ind w:left="-567" w:right="-141"/>
        <w:jc w:val="both"/>
        <w:rPr>
          <w:rFonts w:ascii="Arial" w:hAnsi="Arial" w:cs="Arial"/>
          <w:color w:val="000000"/>
        </w:rPr>
      </w:pPr>
      <w:r w:rsidRPr="00754309">
        <w:rPr>
          <w:rFonts w:ascii="Arial" w:hAnsi="Arial" w:cs="Arial"/>
          <w:color w:val="000000"/>
        </w:rPr>
        <w:t xml:space="preserve">TITULO DO </w:t>
      </w:r>
      <w:r w:rsidR="0005195A" w:rsidRPr="00754309">
        <w:rPr>
          <w:rFonts w:ascii="Arial" w:hAnsi="Arial" w:cs="Arial"/>
          <w:color w:val="000000"/>
        </w:rPr>
        <w:t>PROJETO: _______</w:t>
      </w:r>
      <w:r w:rsidR="00754309">
        <w:rPr>
          <w:rFonts w:ascii="Arial" w:hAnsi="Arial" w:cs="Arial"/>
          <w:color w:val="000000"/>
        </w:rPr>
        <w:t>_____</w:t>
      </w:r>
      <w:r w:rsidR="0005195A" w:rsidRPr="00754309">
        <w:rPr>
          <w:rFonts w:ascii="Arial" w:hAnsi="Arial" w:cs="Arial"/>
          <w:color w:val="000000"/>
        </w:rPr>
        <w:t>_________________________________________</w:t>
      </w:r>
    </w:p>
    <w:p w14:paraId="6D754070" w14:textId="7B11F598" w:rsidR="0005195A" w:rsidRPr="00754309" w:rsidRDefault="0005195A" w:rsidP="00754309">
      <w:pPr>
        <w:pStyle w:val="textojustificado"/>
        <w:spacing w:before="120" w:beforeAutospacing="0" w:after="120" w:afterAutospacing="0"/>
        <w:ind w:left="-567" w:right="-141"/>
        <w:jc w:val="both"/>
        <w:rPr>
          <w:rFonts w:ascii="Arial" w:hAnsi="Arial" w:cs="Arial"/>
          <w:color w:val="000000"/>
        </w:rPr>
      </w:pPr>
      <w:r w:rsidRPr="00754309">
        <w:rPr>
          <w:rFonts w:ascii="Arial" w:hAnsi="Arial" w:cs="Arial"/>
          <w:color w:val="000000"/>
        </w:rPr>
        <w:t>PROPONENTE: __________________</w:t>
      </w:r>
      <w:r w:rsidR="00754309">
        <w:rPr>
          <w:rFonts w:ascii="Arial" w:hAnsi="Arial" w:cs="Arial"/>
          <w:color w:val="000000"/>
        </w:rPr>
        <w:t>_____</w:t>
      </w:r>
      <w:r w:rsidRPr="00754309">
        <w:rPr>
          <w:rFonts w:ascii="Arial" w:hAnsi="Arial" w:cs="Arial"/>
          <w:color w:val="000000"/>
        </w:rPr>
        <w:t>___________________________________</w:t>
      </w:r>
    </w:p>
    <w:p w14:paraId="0A5615F3" w14:textId="3F91375F" w:rsidR="0005195A" w:rsidRPr="00754309" w:rsidRDefault="0005195A" w:rsidP="00754309">
      <w:pPr>
        <w:pStyle w:val="textojustificado"/>
        <w:spacing w:before="120" w:beforeAutospacing="0" w:after="120" w:afterAutospacing="0"/>
        <w:ind w:left="-567" w:right="-141"/>
        <w:jc w:val="both"/>
        <w:rPr>
          <w:rFonts w:ascii="Arial" w:hAnsi="Arial" w:cs="Arial"/>
          <w:color w:val="000000"/>
        </w:rPr>
      </w:pPr>
      <w:r w:rsidRPr="00754309">
        <w:rPr>
          <w:rFonts w:ascii="Arial" w:hAnsi="Arial" w:cs="Arial"/>
          <w:color w:val="000000"/>
        </w:rPr>
        <w:t>CATEGORIA: _________________________</w:t>
      </w:r>
      <w:r w:rsidR="00754309">
        <w:rPr>
          <w:rFonts w:ascii="Arial" w:hAnsi="Arial" w:cs="Arial"/>
          <w:color w:val="000000"/>
        </w:rPr>
        <w:t>_____</w:t>
      </w:r>
      <w:r w:rsidRPr="00754309">
        <w:rPr>
          <w:rFonts w:ascii="Arial" w:hAnsi="Arial" w:cs="Arial"/>
          <w:color w:val="000000"/>
        </w:rPr>
        <w:t>_______VALOR_________________</w:t>
      </w:r>
    </w:p>
    <w:p w14:paraId="20653E9B" w14:textId="38403999" w:rsidR="0005195A" w:rsidRDefault="0005195A" w:rsidP="00754309">
      <w:pPr>
        <w:pStyle w:val="textojustificado"/>
        <w:spacing w:before="120" w:beforeAutospacing="0" w:after="120" w:afterAutospacing="0"/>
        <w:ind w:left="-567" w:right="-141"/>
        <w:jc w:val="both"/>
        <w:rPr>
          <w:rFonts w:ascii="Calibri" w:hAnsi="Calibri" w:cs="Calibri"/>
          <w:color w:val="000000"/>
          <w:sz w:val="27"/>
          <w:szCs w:val="27"/>
        </w:rPr>
      </w:pPr>
      <w:r w:rsidRPr="00754309">
        <w:rPr>
          <w:rFonts w:ascii="Arial" w:hAnsi="Arial" w:cs="Arial"/>
          <w:color w:val="000000"/>
        </w:rPr>
        <w:t>PARECERISTA: ________________</w:t>
      </w:r>
      <w:r w:rsidR="00754309">
        <w:rPr>
          <w:rFonts w:ascii="Arial" w:hAnsi="Arial" w:cs="Arial"/>
          <w:color w:val="000000"/>
        </w:rPr>
        <w:t>_____</w:t>
      </w:r>
      <w:r w:rsidRPr="00754309">
        <w:rPr>
          <w:rFonts w:ascii="Arial" w:hAnsi="Arial" w:cs="Arial"/>
          <w:color w:val="000000"/>
        </w:rPr>
        <w:t>_______________NOTA_________________</w:t>
      </w:r>
    </w:p>
    <w:p w14:paraId="54065ECD" w14:textId="77777777" w:rsidR="008B5A30" w:rsidRPr="008B5A30" w:rsidRDefault="008B5A30" w:rsidP="008B5A30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B5A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065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379"/>
        <w:gridCol w:w="1276"/>
        <w:gridCol w:w="1417"/>
      </w:tblGrid>
      <w:tr w:rsidR="0005195A" w:rsidRPr="0005195A" w14:paraId="3F88CC09" w14:textId="54F8BE5E" w:rsidTr="006C60BB">
        <w:trPr>
          <w:tblCellSpacing w:w="0" w:type="dxa"/>
        </w:trPr>
        <w:tc>
          <w:tcPr>
            <w:tcW w:w="8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B53E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CRITÉRIOS OBRIGATÓRIOS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BED38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65267FC6" w14:textId="0FB86BB7" w:rsidTr="006C60BB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85E2A" w14:textId="483EC972" w:rsidR="0005195A" w:rsidRPr="006C60BB" w:rsidRDefault="006C60BB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60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7CDA" w14:textId="72ED1E97" w:rsidR="0005195A" w:rsidRPr="006C60BB" w:rsidRDefault="006C60BB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60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79F6" w14:textId="27BA15DA" w:rsidR="0005195A" w:rsidRPr="006C60BB" w:rsidRDefault="006C60BB" w:rsidP="00754309">
            <w:pPr>
              <w:spacing w:before="120" w:after="120" w:line="240" w:lineRule="auto"/>
              <w:ind w:left="127" w:right="120" w:hanging="7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60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MÁXIMOS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91450" w14:textId="2098EA72" w:rsidR="0005195A" w:rsidRPr="006C60BB" w:rsidRDefault="006C60BB" w:rsidP="0005195A">
            <w:pPr>
              <w:spacing w:before="120" w:after="120" w:line="240" w:lineRule="auto"/>
              <w:ind w:left="127" w:right="120" w:hanging="7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C60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PONTOS DO PARECER</w:t>
            </w:r>
          </w:p>
        </w:tc>
      </w:tr>
      <w:tr w:rsidR="0005195A" w:rsidRPr="0005195A" w14:paraId="34C5528D" w14:textId="445D09D1" w:rsidTr="006C60BB">
        <w:trPr>
          <w:trHeight w:val="1301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0AB9F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3865" w14:textId="36E643D6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Qualidade do Projeto - Coerência do objeto, objetivos, justificativa e metas do projeto -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análise deverá considerar, para fins de avaliação e valoração, se o conteúdo do projeto apresenta, como um </w:t>
            </w:r>
            <w:r w:rsidR="00754309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tod</w:t>
            </w:r>
            <w:r w:rsid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</w:t>
            </w:r>
            <w:r w:rsidR="00754309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coeren</w:t>
            </w:r>
            <w:r w:rsid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te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observando o objeto, a justificativa e as metas, sendo possível visualizar de forma clara os resultados que serão obtidos.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D5728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E7F14" w14:textId="77777777" w:rsidR="0005195A" w:rsidRPr="0005195A" w:rsidRDefault="0005195A" w:rsidP="0005195A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58013D2E" w14:textId="1E6DE82D" w:rsidTr="006C60BB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CDD5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F4285" w14:textId="7CE69C01" w:rsidR="0005195A" w:rsidRPr="00754309" w:rsidRDefault="0005195A" w:rsidP="00754309">
            <w:pPr>
              <w:pStyle w:val="textojustificado"/>
              <w:spacing w:before="0" w:beforeAutospacing="0" w:after="0" w:afterAutospacing="0"/>
              <w:ind w:left="119" w:right="119"/>
              <w:rPr>
                <w:rFonts w:ascii="Arial" w:hAnsi="Arial" w:cs="Arial"/>
                <w:sz w:val="22"/>
                <w:szCs w:val="22"/>
              </w:rPr>
            </w:pPr>
            <w:r w:rsidRPr="007543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Relevância da ação proposta para o cenário cultural do </w:t>
            </w:r>
            <w:r w:rsidRPr="00754309">
              <w:rPr>
                <w:rFonts w:ascii="Arial" w:hAnsi="Arial" w:cs="Arial"/>
                <w:sz w:val="22"/>
                <w:szCs w:val="22"/>
              </w:rPr>
              <w:t xml:space="preserve">Município de </w:t>
            </w:r>
            <w:r w:rsidR="00C80ABF">
              <w:rPr>
                <w:rFonts w:ascii="Arial" w:hAnsi="Arial" w:cs="Arial"/>
                <w:sz w:val="22"/>
                <w:szCs w:val="22"/>
              </w:rPr>
              <w:t>Uruará</w:t>
            </w:r>
            <w:r w:rsidRPr="00754309">
              <w:rPr>
                <w:rFonts w:ascii="Arial" w:hAnsi="Arial" w:cs="Arial"/>
                <w:sz w:val="22"/>
                <w:szCs w:val="22"/>
              </w:rPr>
              <w:t>, Estado do Pará.</w:t>
            </w:r>
          </w:p>
          <w:p w14:paraId="0A58F3F2" w14:textId="28D6802F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análise deverá considerar, para fins de avaliação, se a ação contribui para o enriquecimento e valorização da cultura </w:t>
            </w:r>
            <w:r w:rsidRPr="0075430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do Município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33913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0CBE1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7D18150B" w14:textId="774A6627" w:rsidTr="006C60BB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FF27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BF24" w14:textId="2E240957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Aspectos de integração </w:t>
            </w:r>
            <w:r w:rsidR="00AF6483"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social</w:t>
            </w: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na ação proposta pelo projeto -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considera-se, para fins de avaliação e valoração, se o projeto apresenta aspectos de integração</w:t>
            </w:r>
            <w:r w:rsidR="00AF6483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em relação ao impacto social para a inclusão de pessoas com deficiência, idosos e demais grupos em situação de histórica vulnerabilidade econômica/social.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99939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DEA43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4C20B538" w14:textId="6E511588" w:rsidTr="006C60BB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C3239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52967" w14:textId="5E8EA6CC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Coerência da planilha orçamentária e do cronograma de execução </w:t>
            </w:r>
            <w:r w:rsidR="00AF6483"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</w:t>
            </w: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as metas, resultados e desdobramentos do projeto proposto -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 análise deverá avaliar e valorar a viabilidade técnica do projeto sob o ponto de vista dos gastos previstos na planilha orçamentária, sua execução e a adequação ao objeto, metas e objetivos previstos. Também deverá ser considerada para fins de avaliação a coerência e conformidade dos valores e quantidades dos itens relacionados na planilha orçamentária do projeto</w:t>
            </w:r>
            <w:r w:rsidR="00AF6483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sua totalização de acordo com o Edital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228B6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3F2B9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3F29A143" w14:textId="0D7387D7" w:rsidTr="006C60BB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4FCCA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A5F47" w14:textId="731EDB54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Coerência do Plano de </w:t>
            </w:r>
            <w:r w:rsidR="006C60B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Comunicação</w:t>
            </w: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ao Cronograma, Objetivos e Metas do projeto proposto -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A análise deverá avaliar e valorar a viabilidade técnica e comunicacional com o 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 xml:space="preserve">público alvo do projeto, mediante as estratégias, mídias e materiais apresentados, bem </w:t>
            </w:r>
            <w:r w:rsidR="000B58F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como a capacidade de executá-</w:t>
            </w:r>
            <w:proofErr w:type="spellStart"/>
            <w:r w:rsidR="000B58F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lo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</w:t>
            </w:r>
            <w:proofErr w:type="spellEnd"/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.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5E907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EF469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130F1EC9" w14:textId="3863278D" w:rsidTr="006C60BB">
        <w:trPr>
          <w:trHeight w:val="1270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5A96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F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9699D" w14:textId="4434A97D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Compatibilidade da ficha técnica com as atividades desenvolvidas -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 análise deverá considerar a carreira dos profissionais que compõem o corpo técnico e artístico, verificando</w:t>
            </w:r>
            <w:r w:rsidR="000B58F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a coerência ou não em relação 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 atribuições que serão executadas por eles no projeto (para esta avaliação serão considerados os currículos dos membros da ficha técnica).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57FA8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12A08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5E98CE4D" w14:textId="14E65EA2" w:rsidTr="006C60BB">
        <w:trPr>
          <w:trHeight w:val="845"/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CB4D3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G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DE6F3" w14:textId="38DC7A82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Trajetória artística e cultural do proponente -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Será́ considerado para fins de análise a carreira do proponente</w:t>
            </w:r>
            <w:r w:rsidR="00AF6483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e da entidade apresentada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com base no currículo e comprovações enviadas juntamente com a proposta</w:t>
            </w:r>
            <w:r w:rsidR="00AF6483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, tempo de fundação, e ações </w:t>
            </w:r>
            <w:r w:rsidR="00754309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em defesa do crescimento artístico e cultural da entidade e da comunidade e do município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1B426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92BA4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1D24F834" w14:textId="149C14AA" w:rsidTr="006C60BB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F382A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H</w:t>
            </w:r>
          </w:p>
        </w:tc>
        <w:tc>
          <w:tcPr>
            <w:tcW w:w="6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A7514" w14:textId="5CFF85C5" w:rsidR="0005195A" w:rsidRPr="00754309" w:rsidRDefault="0005195A" w:rsidP="00754309">
            <w:pPr>
              <w:spacing w:after="0" w:line="240" w:lineRule="auto"/>
              <w:ind w:left="119" w:right="119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Contrapartida - </w:t>
            </w: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Será avaliado o interesse público da execução da contrapartida proposta pelo agente cultural</w:t>
            </w:r>
            <w:r w:rsidR="000B58F1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, di</w:t>
            </w:r>
            <w:r w:rsidR="00754309"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scriminando tempo e local das ações, a contrapartida pode ser financeira ou serviços devendo ser mensurada cada ação,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A6798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16851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5195A" w:rsidRPr="0005195A" w14:paraId="4E912182" w14:textId="60B609CA" w:rsidTr="006C60BB">
        <w:trPr>
          <w:tblCellSpacing w:w="0" w:type="dxa"/>
        </w:trPr>
        <w:tc>
          <w:tcPr>
            <w:tcW w:w="73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D7CC7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PONTUAÇÃO TOTAL: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8CB03" w14:textId="77777777" w:rsidR="0005195A" w:rsidRPr="00754309" w:rsidRDefault="0005195A" w:rsidP="00754309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</w:pPr>
            <w:r w:rsidRPr="00754309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28783" w14:textId="77777777" w:rsidR="0005195A" w:rsidRPr="0005195A" w:rsidRDefault="0005195A" w:rsidP="008B5A3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0BF55E3" w14:textId="77777777" w:rsidR="008B5A30" w:rsidRPr="00754309" w:rsidRDefault="008B5A30" w:rsidP="00754309">
      <w:pPr>
        <w:spacing w:before="120" w:after="120" w:line="240" w:lineRule="auto"/>
        <w:ind w:left="-142" w:right="-28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Além da pontuação acima, o proponente pode receber bônus de pontuação, ou seja, uma pontuação extra, conforme critérios abaixo especificados: </w:t>
      </w:r>
    </w:p>
    <w:p w14:paraId="4A3ED7F6" w14:textId="77777777" w:rsidR="007B3FDB" w:rsidRPr="00754309" w:rsidRDefault="007B3FDB" w:rsidP="00754309">
      <w:pPr>
        <w:spacing w:before="120" w:after="120" w:line="240" w:lineRule="auto"/>
        <w:ind w:left="-142" w:right="-28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16F6AD4" w14:textId="77777777" w:rsidR="007B3FDB" w:rsidRPr="00754309" w:rsidRDefault="007B3FDB" w:rsidP="00754309">
      <w:pPr>
        <w:spacing w:after="0" w:line="240" w:lineRule="auto"/>
        <w:ind w:left="-142" w:right="-283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49CD2A1" w14:textId="128CDB75" w:rsidR="008B5A30" w:rsidRPr="00754309" w:rsidRDefault="00754309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 </w:t>
      </w:r>
      <w:r w:rsidR="008B5A30" w:rsidRPr="00754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pontuação final de cada candidatura </w:t>
      </w:r>
      <w:r w:rsidR="00C17458" w:rsidRPr="00754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será, INDIVIDUALMENTE</w:t>
      </w:r>
      <w:r w:rsidR="008B5A30" w:rsidRPr="00754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POR CADA </w:t>
      </w:r>
      <w:r w:rsidRPr="00754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PARECERISTA</w:t>
      </w:r>
      <w:r w:rsidR="008B5A30" w:rsidRPr="00754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C17458" w:rsidRPr="00754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CASO HAJA REAVALIAÇÃO D</w:t>
      </w:r>
      <w:r w:rsidR="000B58F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RESULTADO, SERÁ UTILIZADO A MÉDIA DE TR</w:t>
      </w:r>
      <w:r w:rsidR="001E7A0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Ê</w:t>
      </w:r>
      <w:r w:rsidR="00C17458" w:rsidRPr="0075430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 PARECERES. </w:t>
      </w:r>
    </w:p>
    <w:p w14:paraId="0B73C2F1" w14:textId="46383773" w:rsidR="008B5A30" w:rsidRPr="00754309" w:rsidRDefault="00754309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Os critérios gerais são eliminatórios, de modo que, o agente cultural que receber pontuação 0 </w:t>
      </w: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(ZERO) 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em algum dos critérios será desclassificado do </w:t>
      </w: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chamamento público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E6E4BE2" w14:textId="3BD44FCE" w:rsidR="008B5A30" w:rsidRPr="00754309" w:rsidRDefault="006C60BB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Em caso de empate, </w:t>
      </w:r>
      <w:r w:rsidR="00D20417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utilizados para fins de </w:t>
      </w:r>
      <w:r w:rsidR="00D20417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classificação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dos projetos a maior nota nos critérios de acordo com a ordem abaixo definida: A, B, C, D, E, F, </w:t>
      </w:r>
      <w:r w:rsidR="00C17458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G, H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respectivamente. </w:t>
      </w:r>
    </w:p>
    <w:p w14:paraId="18620DB9" w14:textId="5B066E72" w:rsidR="008B5A30" w:rsidRPr="00754309" w:rsidRDefault="006C60BB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Caso nenhum dos </w:t>
      </w:r>
      <w:r w:rsidR="00C17458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critérios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acima elencados seja capaz de promover o desempate </w:t>
      </w:r>
      <w:r w:rsidR="00C17458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adotados </w:t>
      </w:r>
      <w:r w:rsidR="00C17458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como critérios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desempate </w:t>
      </w:r>
      <w:r w:rsidR="00C17458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média de três pareceres</w:t>
      </w:r>
    </w:p>
    <w:p w14:paraId="04B525FD" w14:textId="6F587DE8" w:rsidR="008B5A30" w:rsidRPr="00754309" w:rsidRDefault="006C60BB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</w:t>
      </w:r>
      <w:r w:rsidR="00C17458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Serão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considerados aptos os projetos que receberem nota final igual ou superior a 50 </w:t>
      </w:r>
      <w:r w:rsidR="00754309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(cinquenta)</w:t>
      </w:r>
      <w:r w:rsidR="00211A7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pontos.</w:t>
      </w:r>
    </w:p>
    <w:p w14:paraId="347EFBBB" w14:textId="329E1EA9" w:rsidR="008B5A30" w:rsidRPr="00754309" w:rsidRDefault="006C60BB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-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068BFDD8" w14:textId="3849DEEF" w:rsidR="008B5A30" w:rsidRPr="00754309" w:rsidRDefault="008B5A30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 - </w:t>
      </w:r>
      <w:r w:rsidR="00C17458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Receberam</w:t>
      </w: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nota 0</w:t>
      </w:r>
      <w:r w:rsidR="00754309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(zero)</w:t>
      </w: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em qualquer dos critérios obrigatórios; </w:t>
      </w:r>
    </w:p>
    <w:p w14:paraId="4395F0D4" w14:textId="6C5710D5" w:rsidR="008B5A30" w:rsidRPr="00754309" w:rsidRDefault="008B5A30" w:rsidP="00754309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754309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t-BR"/>
            <w14:ligatures w14:val="none"/>
          </w:rPr>
          <w:t>inciso</w:t>
        </w:r>
        <w:r w:rsidRPr="00754309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Pr="00754309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t-BR"/>
            <w14:ligatures w14:val="none"/>
          </w:rPr>
          <w:t>I</w:t>
        </w:r>
        <w:r w:rsidR="006C60BB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t-BR"/>
            <w14:ligatures w14:val="none"/>
          </w:rPr>
          <w:t>II-</w:t>
        </w:r>
        <w:r w:rsidRPr="00754309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t-BR"/>
            <w14:ligatures w14:val="none"/>
          </w:rPr>
          <w:t xml:space="preserve"> do caput do art. 3º da Constituição,</w:t>
        </w:r>
      </w:hyperlink>
      <w:r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0B55E7" w14:textId="689F819F" w:rsidR="008B5A30" w:rsidRPr="00754309" w:rsidRDefault="006C60BB" w:rsidP="006C60BB">
      <w:pPr>
        <w:spacing w:before="120" w:after="120" w:line="240" w:lineRule="auto"/>
        <w:ind w:left="-851" w:right="-14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IV- </w:t>
      </w:r>
      <w:r w:rsidR="008B5A30" w:rsidRPr="00754309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sectPr w:rsidR="008B5A30" w:rsidRPr="00754309" w:rsidSect="00A61043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C6933" w14:textId="77777777" w:rsidR="00D01A4B" w:rsidRDefault="00D01A4B" w:rsidP="004D592B">
      <w:pPr>
        <w:spacing w:after="0" w:line="240" w:lineRule="auto"/>
      </w:pPr>
      <w:r>
        <w:separator/>
      </w:r>
    </w:p>
  </w:endnote>
  <w:endnote w:type="continuationSeparator" w:id="0">
    <w:p w14:paraId="33A8F035" w14:textId="77777777" w:rsidR="00D01A4B" w:rsidRDefault="00D01A4B" w:rsidP="004D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29EE3" w14:textId="77777777" w:rsidR="00D01A4B" w:rsidRDefault="00D01A4B" w:rsidP="004D592B">
      <w:pPr>
        <w:spacing w:after="0" w:line="240" w:lineRule="auto"/>
      </w:pPr>
      <w:r>
        <w:separator/>
      </w:r>
    </w:p>
  </w:footnote>
  <w:footnote w:type="continuationSeparator" w:id="0">
    <w:p w14:paraId="2709BF03" w14:textId="77777777" w:rsidR="00D01A4B" w:rsidRDefault="00D01A4B" w:rsidP="004D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04B5" w14:textId="6F668A35" w:rsidR="004D592B" w:rsidRDefault="00552DA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B3BC4" wp14:editId="3444F27B">
          <wp:simplePos x="0" y="0"/>
          <wp:positionH relativeFrom="page">
            <wp:posOffset>4026535</wp:posOffset>
          </wp:positionH>
          <wp:positionV relativeFrom="paragraph">
            <wp:posOffset>-300355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0" locked="0" layoutInCell="1" allowOverlap="1" wp14:anchorId="71A7459D" wp14:editId="12A73911">
          <wp:simplePos x="0" y="0"/>
          <wp:positionH relativeFrom="margin">
            <wp:posOffset>-132080</wp:posOffset>
          </wp:positionH>
          <wp:positionV relativeFrom="paragraph">
            <wp:posOffset>-182880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843B291" wp14:editId="6425A13B">
          <wp:simplePos x="0" y="0"/>
          <wp:positionH relativeFrom="column">
            <wp:posOffset>3896360</wp:posOffset>
          </wp:positionH>
          <wp:positionV relativeFrom="paragraph">
            <wp:posOffset>-254000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CA">
      <w:rPr>
        <w:b/>
        <w:noProof/>
        <w:sz w:val="20"/>
        <w:szCs w:val="20"/>
        <w:lang w:eastAsia="pt-BR"/>
      </w:rPr>
      <w:drawing>
        <wp:anchor distT="0" distB="0" distL="114300" distR="114300" simplePos="0" relativeHeight="251662336" behindDoc="0" locked="0" layoutInCell="1" allowOverlap="1" wp14:anchorId="68AFFF61" wp14:editId="442F42E2">
          <wp:simplePos x="0" y="0"/>
          <wp:positionH relativeFrom="column">
            <wp:posOffset>1597025</wp:posOffset>
          </wp:positionH>
          <wp:positionV relativeFrom="paragraph">
            <wp:posOffset>-111760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0"/>
    <w:rsid w:val="0005195A"/>
    <w:rsid w:val="000B58F1"/>
    <w:rsid w:val="0012586B"/>
    <w:rsid w:val="00182203"/>
    <w:rsid w:val="001E7A0C"/>
    <w:rsid w:val="001F4FAE"/>
    <w:rsid w:val="00211A78"/>
    <w:rsid w:val="002E46CE"/>
    <w:rsid w:val="003379BD"/>
    <w:rsid w:val="003C48EA"/>
    <w:rsid w:val="004D592B"/>
    <w:rsid w:val="00501A27"/>
    <w:rsid w:val="00552DAC"/>
    <w:rsid w:val="005A2EC5"/>
    <w:rsid w:val="00694F11"/>
    <w:rsid w:val="006C60BB"/>
    <w:rsid w:val="007515D1"/>
    <w:rsid w:val="00754309"/>
    <w:rsid w:val="007B3FDB"/>
    <w:rsid w:val="007F65FC"/>
    <w:rsid w:val="008B5A30"/>
    <w:rsid w:val="008D1AFA"/>
    <w:rsid w:val="00963810"/>
    <w:rsid w:val="00A61043"/>
    <w:rsid w:val="00AF6483"/>
    <w:rsid w:val="00BE2B83"/>
    <w:rsid w:val="00C17458"/>
    <w:rsid w:val="00C80ABF"/>
    <w:rsid w:val="00D01A4B"/>
    <w:rsid w:val="00D20417"/>
    <w:rsid w:val="00D32BA2"/>
    <w:rsid w:val="00D54B59"/>
    <w:rsid w:val="00D6693B"/>
    <w:rsid w:val="00D72531"/>
    <w:rsid w:val="00D83B30"/>
    <w:rsid w:val="00D85AB2"/>
    <w:rsid w:val="00DB08BF"/>
    <w:rsid w:val="00E45F31"/>
    <w:rsid w:val="00EA75ED"/>
    <w:rsid w:val="00F2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5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592B"/>
  </w:style>
  <w:style w:type="paragraph" w:styleId="Rodap">
    <w:name w:val="footer"/>
    <w:basedOn w:val="Normal"/>
    <w:link w:val="RodapChar"/>
    <w:uiPriority w:val="99"/>
    <w:unhideWhenUsed/>
    <w:rsid w:val="004D5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isadora lazarim</cp:lastModifiedBy>
  <cp:revision>10</cp:revision>
  <dcterms:created xsi:type="dcterms:W3CDTF">2024-04-26T13:11:00Z</dcterms:created>
  <dcterms:modified xsi:type="dcterms:W3CDTF">2025-04-10T13:02:00Z</dcterms:modified>
</cp:coreProperties>
</file>